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83" w:rsidRDefault="00AD4B6F">
      <w:pPr>
        <w:spacing w:afterLines="100" w:after="312" w:line="720" w:lineRule="exact"/>
        <w:jc w:val="center"/>
        <w:rPr>
          <w:rFonts w:ascii="Times New Roman" w:eastAsia="方正小标宋_GBK" w:hAnsi="Times New Roman" w:cs="Times New Roman"/>
          <w:b/>
          <w:bCs/>
          <w:kern w:val="0"/>
          <w:sz w:val="36"/>
          <w:szCs w:val="36"/>
        </w:rPr>
      </w:pPr>
      <w:r w:rsidRPr="00AD4B6F">
        <w:rPr>
          <w:rFonts w:ascii="Times New Roman" w:eastAsia="方正小标宋_GBK" w:hAnsi="Times New Roman" w:cs="Times New Roman" w:hint="eastAsia"/>
          <w:b/>
          <w:bCs/>
          <w:kern w:val="0"/>
          <w:sz w:val="36"/>
          <w:szCs w:val="36"/>
        </w:rPr>
        <w:t>中国药科大学</w:t>
      </w:r>
      <w:r w:rsidRPr="00AD4B6F">
        <w:rPr>
          <w:rFonts w:ascii="Times New Roman" w:eastAsia="方正小标宋_GBK" w:hAnsi="Times New Roman" w:cs="Times New Roman" w:hint="eastAsia"/>
          <w:b/>
          <w:bCs/>
          <w:kern w:val="0"/>
          <w:sz w:val="36"/>
          <w:szCs w:val="36"/>
        </w:rPr>
        <w:t>2020</w:t>
      </w:r>
      <w:r w:rsidRPr="00AD4B6F">
        <w:rPr>
          <w:rFonts w:ascii="Times New Roman" w:eastAsia="方正小标宋_GBK" w:hAnsi="Times New Roman" w:cs="Times New Roman" w:hint="eastAsia"/>
          <w:b/>
          <w:bCs/>
          <w:kern w:val="0"/>
          <w:sz w:val="36"/>
          <w:szCs w:val="36"/>
        </w:rPr>
        <w:t>年教育现代化建设监测指标（体育部）</w:t>
      </w:r>
    </w:p>
    <w:p w:rsidR="00645D83" w:rsidRDefault="00AD4B6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填报单位</w:t>
      </w:r>
      <w:r>
        <w:rPr>
          <w:rFonts w:ascii="宋体" w:eastAsia="宋体" w:hAnsi="宋体"/>
          <w:b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 xml:space="preserve">体育部 </w:t>
      </w:r>
      <w:r>
        <w:rPr>
          <w:rFonts w:ascii="宋体" w:eastAsia="宋体" w:hAnsi="宋体"/>
          <w:sz w:val="24"/>
          <w:szCs w:val="24"/>
        </w:rPr>
        <w:t xml:space="preserve">                                                            </w:t>
      </w:r>
    </w:p>
    <w:tbl>
      <w:tblPr>
        <w:tblpPr w:leftFromText="180" w:rightFromText="180" w:vertAnchor="page" w:horzAnchor="margin" w:tblpY="3349"/>
        <w:tblW w:w="14793" w:type="dxa"/>
        <w:tblLook w:val="04A0" w:firstRow="1" w:lastRow="0" w:firstColumn="1" w:lastColumn="0" w:noHBand="0" w:noVBand="1"/>
      </w:tblPr>
      <w:tblGrid>
        <w:gridCol w:w="1850"/>
        <w:gridCol w:w="1850"/>
        <w:gridCol w:w="1509"/>
        <w:gridCol w:w="2188"/>
        <w:gridCol w:w="2658"/>
        <w:gridCol w:w="1333"/>
        <w:gridCol w:w="1731"/>
        <w:gridCol w:w="1674"/>
      </w:tblGrid>
      <w:tr w:rsidR="00645D83">
        <w:trPr>
          <w:trHeight w:val="799"/>
        </w:trPr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1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检测点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监测要点</w:t>
            </w:r>
          </w:p>
        </w:tc>
        <w:tc>
          <w:tcPr>
            <w:tcW w:w="2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数据项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填报值</w:t>
            </w:r>
            <w:proofErr w:type="gramEnd"/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百分比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目标值</w:t>
            </w:r>
          </w:p>
        </w:tc>
      </w:tr>
      <w:tr w:rsidR="00645D83">
        <w:trPr>
          <w:trHeight w:val="678"/>
        </w:trPr>
        <w:tc>
          <w:tcPr>
            <w:tcW w:w="185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教育质量度</w:t>
            </w:r>
          </w:p>
        </w:tc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学生综合素质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16.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体质健康合格率</w:t>
            </w:r>
          </w:p>
        </w:tc>
        <w:tc>
          <w:tcPr>
            <w:tcW w:w="218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体质健康测试合格率（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上学年普通高校学生体质健康测试合格学生数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D83" w:rsidRDefault="00645D8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645D8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≥95%</w:t>
            </w:r>
          </w:p>
        </w:tc>
      </w:tr>
      <w:tr w:rsidR="00645D83">
        <w:trPr>
          <w:trHeight w:val="678"/>
        </w:trPr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645D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645D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645D83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645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上学年普通高校学生体质健康标准测试人数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D83" w:rsidRDefault="00645D83" w:rsidP="00AD4B6F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645D8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645D8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45D83">
        <w:trPr>
          <w:trHeight w:val="2048"/>
        </w:trPr>
        <w:tc>
          <w:tcPr>
            <w:tcW w:w="1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教育开放度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资源共享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22.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学校、社会教育资源的开放和利用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具备开放条件的学校体育场馆向社会开放的学校比例（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学校体育馆是否向社会开放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645D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softHyphen/>
            </w: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softHyphen/>
              <w:t>—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D83" w:rsidRDefault="00AD4B6F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100%</w:t>
            </w:r>
          </w:p>
        </w:tc>
      </w:tr>
    </w:tbl>
    <w:p w:rsidR="00645D83" w:rsidRDefault="00645D83">
      <w:pPr>
        <w:rPr>
          <w:rFonts w:ascii="宋体" w:eastAsia="宋体" w:hAnsi="宋体"/>
        </w:rPr>
      </w:pPr>
    </w:p>
    <w:p w:rsidR="008F2072" w:rsidRPr="00423A7A" w:rsidRDefault="008F2072" w:rsidP="008F2072">
      <w:pPr>
        <w:rPr>
          <w:rFonts w:ascii="宋体" w:hAnsi="宋体"/>
          <w:b/>
          <w:sz w:val="24"/>
          <w:szCs w:val="21"/>
        </w:rPr>
      </w:pPr>
      <w:r w:rsidRPr="003A44C0">
        <w:rPr>
          <w:rFonts w:ascii="宋体" w:hAnsi="宋体" w:hint="eastAsia"/>
          <w:b/>
          <w:sz w:val="24"/>
          <w:szCs w:val="21"/>
        </w:rPr>
        <w:t>填表人:                   填表日期</w:t>
      </w:r>
      <w:r w:rsidRPr="003A44C0">
        <w:rPr>
          <w:rFonts w:ascii="宋体" w:hAnsi="宋体"/>
          <w:b/>
          <w:sz w:val="24"/>
          <w:szCs w:val="21"/>
        </w:rPr>
        <w:t>：</w:t>
      </w:r>
      <w:r w:rsidRPr="003A44C0">
        <w:rPr>
          <w:rFonts w:ascii="宋体" w:hAnsi="宋体" w:hint="eastAsia"/>
          <w:b/>
          <w:sz w:val="24"/>
          <w:szCs w:val="21"/>
        </w:rPr>
        <w:t xml:space="preserve">                 部门</w:t>
      </w:r>
      <w:r w:rsidRPr="003A44C0">
        <w:rPr>
          <w:rFonts w:ascii="宋体" w:hAnsi="宋体"/>
          <w:b/>
          <w:sz w:val="24"/>
          <w:szCs w:val="21"/>
        </w:rPr>
        <w:t>领导签字：</w:t>
      </w:r>
    </w:p>
    <w:p w:rsidR="00645D83" w:rsidRPr="008F2072" w:rsidRDefault="00645D83">
      <w:pPr>
        <w:rPr>
          <w:rFonts w:ascii="宋体" w:eastAsia="宋体" w:hAnsi="宋体"/>
        </w:rPr>
      </w:pPr>
      <w:bookmarkStart w:id="0" w:name="_GoBack"/>
      <w:bookmarkEnd w:id="0"/>
    </w:p>
    <w:p w:rsidR="00645D83" w:rsidRDefault="00645D83"/>
    <w:sectPr w:rsidR="00645D8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9FC"/>
    <w:rsid w:val="000E40AE"/>
    <w:rsid w:val="002E0CAF"/>
    <w:rsid w:val="002E4EA6"/>
    <w:rsid w:val="002F2E28"/>
    <w:rsid w:val="003C5E17"/>
    <w:rsid w:val="004A5978"/>
    <w:rsid w:val="004F600F"/>
    <w:rsid w:val="006230EA"/>
    <w:rsid w:val="00645D83"/>
    <w:rsid w:val="00660DE3"/>
    <w:rsid w:val="00692610"/>
    <w:rsid w:val="006F1261"/>
    <w:rsid w:val="00742307"/>
    <w:rsid w:val="00887C94"/>
    <w:rsid w:val="008B41C0"/>
    <w:rsid w:val="008F2072"/>
    <w:rsid w:val="009666FA"/>
    <w:rsid w:val="00A32307"/>
    <w:rsid w:val="00AD4B6F"/>
    <w:rsid w:val="00BA6E1C"/>
    <w:rsid w:val="00C60F90"/>
    <w:rsid w:val="00C86280"/>
    <w:rsid w:val="00D476DF"/>
    <w:rsid w:val="00F058C6"/>
    <w:rsid w:val="00F879FC"/>
    <w:rsid w:val="00F959AB"/>
    <w:rsid w:val="00FD2525"/>
    <w:rsid w:val="3E0E6578"/>
    <w:rsid w:val="50550688"/>
    <w:rsid w:val="51BC4BFB"/>
    <w:rsid w:val="53E04528"/>
    <w:rsid w:val="56DB1EBF"/>
    <w:rsid w:val="6D3C37B6"/>
    <w:rsid w:val="768B661C"/>
    <w:rsid w:val="76E8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F93595-A468-4D33-B9E6-95C02BE0D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6A6E8B-420E-4E88-9FEB-128E9525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wzh</dc:creator>
  <cp:lastModifiedBy>季景玉</cp:lastModifiedBy>
  <cp:revision>18</cp:revision>
  <dcterms:created xsi:type="dcterms:W3CDTF">2019-02-27T03:37:00Z</dcterms:created>
  <dcterms:modified xsi:type="dcterms:W3CDTF">2021-03-30T01:36:00Z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